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A" w:rsidRDefault="00E30096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Dotazy </w:t>
      </w:r>
      <w:r w:rsidR="009675B4">
        <w:rPr>
          <w:rFonts w:ascii="MyriadPro-Bold" w:hAnsi="MyriadPro-Bold" w:cs="MyriadPro-Bold"/>
          <w:b/>
          <w:bCs/>
          <w:sz w:val="36"/>
          <w:szCs w:val="36"/>
        </w:rPr>
        <w:t>na konferenci VOLT 2023,</w:t>
      </w:r>
    </w:p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22. – 23. 3. 2023, Brno, Hotel Avanti</w:t>
      </w:r>
    </w:p>
    <w:p w:rsidR="007C376A" w:rsidRDefault="007C376A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2.35pt;height:12.65pt" o:ole="">
            <v:imagedata r:id="rId5" o:title=""/>
          </v:shape>
          <w:control r:id="rId6" w:name="Textové pole 1" w:shapeid="_x0000_i1049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51" type="#_x0000_t75" style="width:366pt;height:12.65pt" o:ole="">
            <v:imagedata r:id="rId7" o:title=""/>
          </v:shape>
          <w:control r:id="rId8" w:name="Textové pole 11" w:shapeid="_x0000_i1051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53" type="#_x0000_t75" style="width:333pt;height:12.65pt" o:ole="">
            <v:imagedata r:id="rId9" o:title=""/>
          </v:shape>
          <w:control r:id="rId10" w:name="Textové pole 12" w:shapeid="_x0000_i1053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55" type="#_x0000_t75" style="width:102pt;height:12.65pt" o:ole="">
            <v:imagedata r:id="rId11" o:title=""/>
          </v:shape>
          <w:control r:id="rId12" w:name="Textové pole 13" w:shapeid="_x0000_i1055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57" type="#_x0000_t75" style="width:94.35pt;height:12.65pt" o:ole="">
            <v:imagedata r:id="rId13" o:title=""/>
          </v:shape>
          <w:control r:id="rId14" w:name="Textové pole 14" w:shapeid="_x0000_i1057"/>
        </w:objec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Zaměstnanec: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příjmení, titul: </w:t>
      </w:r>
      <w:r>
        <w:object w:dxaOrig="1440" w:dyaOrig="1440">
          <v:shape id="_x0000_i1059" type="#_x0000_t75" style="width:316.65pt;height:12.65pt" o:ole="">
            <v:imagedata r:id="rId15" o:title=""/>
          </v:shape>
          <w:control r:id="rId16" w:name="Textové pole 2" w:shapeid="_x0000_i1059"/>
        </w:object>
      </w:r>
      <w:sdt>
        <w:sdtPr>
          <w:id w:val="203347848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Funkce (např. RT, údržba, učitel, elektromontáže apod.): 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61" type="#_x0000_t75" style="width:426.65pt;height:12.65pt" o:ole="">
            <v:imagedata r:id="rId17" o:title=""/>
          </v:shape>
          <w:control r:id="rId18" w:name="Textové pole 15" w:shapeid="_x0000_i1061"/>
        </w:object>
      </w:r>
      <w:sdt>
        <w:sdtPr>
          <w:id w:val="633260503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Počet let praxe: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63" type="#_x0000_t75" style="width:67.35pt;height:12.65pt" o:ole="">
            <v:imagedata r:id="rId19" o:title=""/>
          </v:shape>
          <w:control r:id="rId20" w:name="Textové pole 16" w:shapeid="_x0000_i1063"/>
        </w:object>
      </w:r>
      <w:sdt>
        <w:sdtPr>
          <w:id w:val="1470388300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Vzdělání: 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65" type="#_x0000_t75" style="width:373.35pt;height:12.65pt" o:ole="">
            <v:imagedata r:id="rId21" o:title=""/>
          </v:shape>
          <w:control r:id="rId22" w:name="Textové pole 17" w:shapeid="_x0000_i1065"/>
        </w:object>
      </w:r>
      <w:sdt>
        <w:sdtPr>
          <w:id w:val="53647196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67" type="#_x0000_t75" style="width:399pt;height:12.65pt" o:ole="">
            <v:imagedata r:id="rId23" o:title=""/>
          </v:shape>
          <w:control r:id="rId24" w:name="Textové pole 18" w:shapeid="_x0000_i1067"/>
        </w:object>
      </w:r>
      <w:sdt>
        <w:sdtPr>
          <w:id w:val="1351501272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r>
        <w:rPr>
          <w:rFonts w:ascii="MyriadPro-Regular" w:hAnsi="MyriadPro-Regular" w:cs="MyriadPro-Regular"/>
          <w:sz w:val="24"/>
          <w:szCs w:val="24"/>
        </w:rPr>
        <w:object w:dxaOrig="1440" w:dyaOrig="1440">
          <v:shape id="_x0000_i1069" type="#_x0000_t75" style="width:387.65pt;height:12.65pt" o:ole="">
            <v:imagedata r:id="rId25" o:title=""/>
          </v:shape>
          <w:control r:id="rId26" w:name="Textové pole 19" w:shapeid="_x0000_i1069"/>
        </w:object>
      </w:r>
      <w:sdt>
        <w:sdtPr>
          <w:id w:val="1735516498"/>
          <w:placeholder>
            <w:docPart w:val="DefaultPlaceholder_-1854013440"/>
          </w:placeholder>
          <w:text/>
        </w:sdtPr>
        <w:sdtEndPr/>
        <w:sdtContent/>
      </w:sdt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E30096" w:rsidRPr="00E30096" w:rsidRDefault="00E30096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E30096">
        <w:rPr>
          <w:rFonts w:ascii="MyriadPro-Regular" w:hAnsi="MyriadPro-Regular" w:cs="MyriadPro-Regular"/>
          <w:b/>
          <w:sz w:val="24"/>
          <w:szCs w:val="24"/>
        </w:rPr>
        <w:t xml:space="preserve">Místo pro Vaše dotazy </w:t>
      </w:r>
      <w:bookmarkStart w:id="0" w:name="_GoBack"/>
      <w:bookmarkEnd w:id="0"/>
    </w:p>
    <w:p w:rsidR="00E30096" w:rsidRPr="00E30096" w:rsidRDefault="00E30096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E30096">
        <w:rPr>
          <w:rFonts w:ascii="MyriadPro-Regular" w:hAnsi="MyriadPro-Regular" w:cs="MyriadPro-Regular"/>
          <w:b/>
          <w:sz w:val="24"/>
          <w:szCs w:val="24"/>
        </w:rPr>
        <w:t xml:space="preserve"> </w:t>
      </w:r>
      <w:r w:rsidRPr="00E30096">
        <w:rPr>
          <w:rFonts w:ascii="MyriadPro-Regular" w:hAnsi="MyriadPro-Regular" w:cs="MyriadPro-Regular"/>
          <w:b/>
          <w:sz w:val="24"/>
          <w:szCs w:val="24"/>
        </w:rPr>
        <w:br/>
      </w:r>
      <w:r w:rsidRPr="00E30096">
        <w:rPr>
          <w:rFonts w:ascii="MyriadPro-Regular" w:hAnsi="MyriadPro-Regular" w:cs="MyriadPro-Regular"/>
          <w:b/>
          <w:sz w:val="24"/>
          <w:szCs w:val="24"/>
        </w:rPr>
        <w:t>odešlete na adresu hala@elektrotechnici.cz</w:t>
      </w:r>
      <w:r w:rsidRPr="00E30096">
        <w:rPr>
          <w:rFonts w:ascii="MyriadPro-Regular" w:hAnsi="MyriadPro-Regular" w:cs="MyriadPro-Regular"/>
          <w:b/>
          <w:sz w:val="24"/>
          <w:szCs w:val="24"/>
        </w:rPr>
        <w:br/>
      </w:r>
      <w:r w:rsidRPr="00E30096">
        <w:rPr>
          <w:rFonts w:ascii="MyriadPro-Regular" w:hAnsi="MyriadPro-Regular" w:cs="MyriadPro-Regular"/>
          <w:b/>
          <w:sz w:val="24"/>
          <w:szCs w:val="24"/>
        </w:rPr>
        <w:br/>
      </w:r>
    </w:p>
    <w:sectPr w:rsidR="00E30096" w:rsidRPr="00E300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A"/>
    <w:rsid w:val="003F78D4"/>
    <w:rsid w:val="004173B7"/>
    <w:rsid w:val="0071573B"/>
    <w:rsid w:val="007C2734"/>
    <w:rsid w:val="007C376A"/>
    <w:rsid w:val="009675B4"/>
    <w:rsid w:val="00C54C77"/>
    <w:rsid w:val="00E30096"/>
    <w:rsid w:val="00F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A2241A"/>
    <w:rsid w:val="00A46CE9"/>
    <w:rsid w:val="00E52835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2023-02-23T10:56:00Z</dcterms:created>
  <dcterms:modified xsi:type="dcterms:W3CDTF">2023-02-23T10:56:00Z</dcterms:modified>
  <dc:language>cs-CZ</dc:language>
</cp:coreProperties>
</file>